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0E154" w14:textId="77777777" w:rsidR="00B82A0D" w:rsidRPr="00CE76D3" w:rsidRDefault="00B82A0D" w:rsidP="00B82A0D">
      <w:pPr>
        <w:rPr>
          <w:b/>
          <w:bCs/>
        </w:rPr>
      </w:pPr>
      <w:r w:rsidRPr="00CE76D3">
        <w:rPr>
          <w:b/>
          <w:bCs/>
        </w:rPr>
        <w:t>PRESS RELEASE</w:t>
      </w:r>
    </w:p>
    <w:p w14:paraId="46712663" w14:textId="77777777" w:rsidR="00B82A0D" w:rsidRPr="00CE76D3" w:rsidRDefault="00B82A0D" w:rsidP="00B82A0D">
      <w:pPr>
        <w:rPr>
          <w:b/>
          <w:bCs/>
        </w:rPr>
      </w:pPr>
      <w:r w:rsidRPr="00CE76D3">
        <w:rPr>
          <w:b/>
          <w:bCs/>
        </w:rPr>
        <w:t xml:space="preserve">PLACKBAND CELEBRATES 50 YEARS OF PROGRESSIVE ROCK WITH ANNIVERSARY CONCERT, NEW SINGLE AND THE UPCOMING ALBUM </w:t>
      </w:r>
    </w:p>
    <w:p w14:paraId="7DDA79C1" w14:textId="77777777" w:rsidR="00B82A0D" w:rsidRPr="00CE76D3" w:rsidRDefault="00B82A0D" w:rsidP="00B82A0D">
      <w:r w:rsidRPr="00CE76D3">
        <w:rPr>
          <w:b/>
          <w:bCs/>
        </w:rPr>
        <w:t>SEBILLA</w:t>
      </w:r>
      <w:r w:rsidRPr="00CE76D3">
        <w:t xml:space="preserve"> </w:t>
      </w:r>
    </w:p>
    <w:p w14:paraId="417DE07E" w14:textId="77777777" w:rsidR="00B82A0D" w:rsidRPr="00CE76D3" w:rsidRDefault="00B82A0D" w:rsidP="00B82A0D">
      <w:r w:rsidRPr="00CE76D3">
        <w:rPr>
          <w:b/>
          <w:bCs/>
        </w:rPr>
        <w:t>The Hague, The Netherlands – 2026</w:t>
      </w:r>
    </w:p>
    <w:p w14:paraId="151A1386" w14:textId="77777777" w:rsidR="00B82A0D" w:rsidRPr="00CE76D3" w:rsidRDefault="00B82A0D" w:rsidP="00B82A0D">
      <w:r w:rsidRPr="00CE76D3">
        <w:t xml:space="preserve">In 2026, the legendary Dutch progressive rock band </w:t>
      </w:r>
      <w:proofErr w:type="spellStart"/>
      <w:r w:rsidRPr="00CE76D3">
        <w:rPr>
          <w:b/>
          <w:bCs/>
        </w:rPr>
        <w:t>Plackband</w:t>
      </w:r>
      <w:proofErr w:type="spellEnd"/>
      <w:r w:rsidRPr="00CE76D3">
        <w:t xml:space="preserve"> celebrates its 50th anniversary. To mark this golden milestone, the band will perform a special anniversary concert on </w:t>
      </w:r>
      <w:r w:rsidRPr="00CE76D3">
        <w:rPr>
          <w:b/>
          <w:bCs/>
        </w:rPr>
        <w:t>15 November 2026</w:t>
      </w:r>
      <w:r w:rsidRPr="00CE76D3">
        <w:t xml:space="preserve"> at </w:t>
      </w:r>
      <w:proofErr w:type="spellStart"/>
      <w:r w:rsidRPr="00CE76D3">
        <w:rPr>
          <w:b/>
          <w:bCs/>
        </w:rPr>
        <w:t>Poppodium</w:t>
      </w:r>
      <w:proofErr w:type="spellEnd"/>
      <w:r w:rsidRPr="00CE76D3">
        <w:rPr>
          <w:b/>
          <w:bCs/>
        </w:rPr>
        <w:t xml:space="preserve"> </w:t>
      </w:r>
      <w:proofErr w:type="spellStart"/>
      <w:r w:rsidRPr="00CE76D3">
        <w:rPr>
          <w:b/>
          <w:bCs/>
        </w:rPr>
        <w:t>Boerderij</w:t>
      </w:r>
      <w:proofErr w:type="spellEnd"/>
      <w:r w:rsidRPr="00CE76D3">
        <w:t xml:space="preserve"> in Zoetermeer, one of Europe’s premier venues for progressive rock music.</w:t>
      </w:r>
    </w:p>
    <w:p w14:paraId="246BB5AD" w14:textId="77777777" w:rsidR="00B82A0D" w:rsidRPr="00CE76D3" w:rsidRDefault="00B82A0D" w:rsidP="00B82A0D">
      <w:r w:rsidRPr="00CE76D3">
        <w:t xml:space="preserve">Since its formation in 1976, </w:t>
      </w:r>
      <w:proofErr w:type="spellStart"/>
      <w:r w:rsidRPr="00CE76D3">
        <w:t>Plackband</w:t>
      </w:r>
      <w:proofErr w:type="spellEnd"/>
      <w:r w:rsidRPr="00CE76D3">
        <w:t xml:space="preserve"> has held a unique position within the Dutch symphonic rock scene. Drawing inspiration from bands such as Genesis, Yes and Camel, the group developed its own distinctive sound, characterized by strong melodies, atmospheric arrangements and sophisticated instrumental passages. Over the years, </w:t>
      </w:r>
      <w:proofErr w:type="spellStart"/>
      <w:r w:rsidRPr="00CE76D3">
        <w:t>Plackband</w:t>
      </w:r>
      <w:proofErr w:type="spellEnd"/>
      <w:r w:rsidRPr="00CE76D3">
        <w:t xml:space="preserve"> earned the nickname </w:t>
      </w:r>
      <w:r w:rsidRPr="00CE76D3">
        <w:rPr>
          <w:b/>
          <w:bCs/>
        </w:rPr>
        <w:t>“The Dutch Genesis”</w:t>
      </w:r>
      <w:r w:rsidRPr="00CE76D3">
        <w:t xml:space="preserve"> among progressive rock enthusiasts and critics alike.</w:t>
      </w:r>
    </w:p>
    <w:p w14:paraId="532577F3" w14:textId="77777777" w:rsidR="00B82A0D" w:rsidRPr="00CE76D3" w:rsidRDefault="00B82A0D" w:rsidP="00B82A0D">
      <w:r w:rsidRPr="00CE76D3">
        <w:t xml:space="preserve">Following a successful return to the stage in 2024, the band is once again actively performing and creating new music. With a revitalized line-up that combines experience, musicianship and fresh energy, </w:t>
      </w:r>
      <w:proofErr w:type="spellStart"/>
      <w:r w:rsidRPr="00CE76D3">
        <w:t>Plackband</w:t>
      </w:r>
      <w:proofErr w:type="spellEnd"/>
      <w:r w:rsidRPr="00CE76D3">
        <w:t xml:space="preserve"> is building on its rich musical legacy while looking firmly toward the future.</w:t>
      </w:r>
    </w:p>
    <w:p w14:paraId="5F7797C4" w14:textId="77777777" w:rsidR="00B82A0D" w:rsidRPr="00CE76D3" w:rsidRDefault="00B82A0D" w:rsidP="00B82A0D">
      <w:r w:rsidRPr="00CE76D3">
        <w:t xml:space="preserve">As a first taste of what lies ahead, the band will release the new single </w:t>
      </w:r>
      <w:r w:rsidRPr="00CE76D3">
        <w:rPr>
          <w:b/>
          <w:bCs/>
        </w:rPr>
        <w:t>“We Have The Sun”</w:t>
      </w:r>
      <w:r w:rsidRPr="00CE76D3">
        <w:t xml:space="preserve">. The song serves as a preview of the highly anticipated studio album </w:t>
      </w:r>
      <w:r w:rsidRPr="00CE76D3">
        <w:rPr>
          <w:b/>
          <w:bCs/>
        </w:rPr>
        <w:t>SEBILLA</w:t>
      </w:r>
      <w:r w:rsidRPr="00CE76D3">
        <w:t xml:space="preserve">, currently in production. The album represents a new chapter in the band’s history while remaining true to the symphonic and progressive traditions that have defined the </w:t>
      </w:r>
      <w:proofErr w:type="spellStart"/>
      <w:r w:rsidRPr="00CE76D3">
        <w:t>Plackband</w:t>
      </w:r>
      <w:proofErr w:type="spellEnd"/>
      <w:r w:rsidRPr="00CE76D3">
        <w:t xml:space="preserve"> sound for five decades.</w:t>
      </w:r>
    </w:p>
    <w:p w14:paraId="0A062907" w14:textId="77777777" w:rsidR="00B82A0D" w:rsidRPr="00CE76D3" w:rsidRDefault="00B82A0D" w:rsidP="00B82A0D">
      <w:r w:rsidRPr="00CE76D3">
        <w:t xml:space="preserve">The anniversary concert at </w:t>
      </w:r>
      <w:proofErr w:type="spellStart"/>
      <w:r w:rsidRPr="00CE76D3">
        <w:t>Boerderij</w:t>
      </w:r>
      <w:proofErr w:type="spellEnd"/>
      <w:r w:rsidRPr="00CE76D3">
        <w:t xml:space="preserve"> promises to be a memorable event for long-time fans and newcomers alike. The evening will feature classic compositions from throughout the band’s career, fan favourites and exclusive previews of material from </w:t>
      </w:r>
      <w:r w:rsidRPr="00CE76D3">
        <w:rPr>
          <w:i/>
          <w:iCs/>
        </w:rPr>
        <w:t>SEBILLA</w:t>
      </w:r>
      <w:r w:rsidRPr="00CE76D3">
        <w:t>. It will be a celebration not only of an impressive musical history, but also of the continuing creative journey of one of the Netherlands’ most respected progressive rock bands.</w:t>
      </w:r>
    </w:p>
    <w:p w14:paraId="29609775" w14:textId="77777777" w:rsidR="00B82A0D" w:rsidRPr="00CE76D3" w:rsidRDefault="00B82A0D" w:rsidP="00B82A0D">
      <w:pPr>
        <w:rPr>
          <w:b/>
          <w:bCs/>
        </w:rPr>
      </w:pPr>
      <w:r w:rsidRPr="00CE76D3">
        <w:rPr>
          <w:b/>
          <w:bCs/>
        </w:rPr>
        <w:t xml:space="preserve">About </w:t>
      </w:r>
      <w:proofErr w:type="spellStart"/>
      <w:r w:rsidRPr="00CE76D3">
        <w:rPr>
          <w:b/>
          <w:bCs/>
        </w:rPr>
        <w:t>Plackband</w:t>
      </w:r>
      <w:proofErr w:type="spellEnd"/>
    </w:p>
    <w:p w14:paraId="799F39E5" w14:textId="77777777" w:rsidR="00B82A0D" w:rsidRPr="00CE76D3" w:rsidRDefault="00B82A0D" w:rsidP="00B82A0D">
      <w:proofErr w:type="spellStart"/>
      <w:r w:rsidRPr="00CE76D3">
        <w:t>Plackband</w:t>
      </w:r>
      <w:proofErr w:type="spellEnd"/>
      <w:r w:rsidRPr="00CE76D3">
        <w:t xml:space="preserve"> is one of the pioneers of Dutch progressive rock. Since its formation in The Hague in 1976, the band has been recognized for its adventurous symphonic rock, combining memorable melodies, instrumental virtuosity and ambitious songwriting. Over the decades, </w:t>
      </w:r>
      <w:proofErr w:type="spellStart"/>
      <w:r w:rsidRPr="00CE76D3">
        <w:t>Plackband</w:t>
      </w:r>
      <w:proofErr w:type="spellEnd"/>
      <w:r w:rsidRPr="00CE76D3">
        <w:t xml:space="preserve"> has built a loyal following both in the Netherlands and internationally and remains an important name within the European progressive rock community.</w:t>
      </w:r>
    </w:p>
    <w:p w14:paraId="6C7CF096" w14:textId="77777777" w:rsidR="00B82A0D" w:rsidRPr="00CE76D3" w:rsidRDefault="00B82A0D" w:rsidP="00B82A0D">
      <w:pPr>
        <w:rPr>
          <w:b/>
          <w:bCs/>
        </w:rPr>
      </w:pPr>
      <w:r w:rsidRPr="00CE76D3">
        <w:rPr>
          <w:b/>
          <w:bCs/>
        </w:rPr>
        <w:t>Press &amp; Media Contact</w:t>
      </w:r>
    </w:p>
    <w:p w14:paraId="1026A800" w14:textId="77777777" w:rsidR="00B82A0D" w:rsidRPr="00CE76D3" w:rsidRDefault="00B82A0D" w:rsidP="00B82A0D">
      <w:r w:rsidRPr="00CE76D3">
        <w:t>Ronald Brautigam</w:t>
      </w:r>
      <w:r w:rsidRPr="00CE76D3">
        <w:br/>
      </w:r>
      <w:proofErr w:type="spellStart"/>
      <w:r w:rsidRPr="00CE76D3">
        <w:t>Plackband</w:t>
      </w:r>
      <w:proofErr w:type="spellEnd"/>
    </w:p>
    <w:p w14:paraId="3607C511" w14:textId="77777777" w:rsidR="00B82A0D" w:rsidRPr="00CE76D3" w:rsidRDefault="00B82A0D" w:rsidP="00B82A0D">
      <w:r w:rsidRPr="00CE76D3">
        <w:t xml:space="preserve">Website: </w:t>
      </w:r>
      <w:hyperlink r:id="rId4" w:history="1">
        <w:r w:rsidRPr="00CE76D3">
          <w:rPr>
            <w:rStyle w:val="Hyperlink"/>
          </w:rPr>
          <w:t>www.plackband.nl</w:t>
        </w:r>
      </w:hyperlink>
    </w:p>
    <w:p w14:paraId="631FF870" w14:textId="77777777" w:rsidR="00B82A0D" w:rsidRPr="00CE76D3" w:rsidRDefault="00B82A0D" w:rsidP="00B82A0D">
      <w:r w:rsidRPr="00CE76D3">
        <w:t>For interviews, press materials, promotional opportunities, high-resolution photographs and additional information, please contact Ronald Brautigam directly:</w:t>
      </w:r>
    </w:p>
    <w:p w14:paraId="5C8AC3AB" w14:textId="77777777" w:rsidR="00B82A0D" w:rsidRPr="00CE76D3" w:rsidRDefault="00B82A0D" w:rsidP="00B82A0D">
      <w:hyperlink r:id="rId5" w:history="1">
        <w:r w:rsidRPr="00CE76D3">
          <w:rPr>
            <w:rStyle w:val="Hyperlink"/>
          </w:rPr>
          <w:t>brautigamronald@gmail.com</w:t>
        </w:r>
      </w:hyperlink>
    </w:p>
    <w:p w14:paraId="0E279D4E" w14:textId="77777777" w:rsidR="004E0996" w:rsidRDefault="004E0996"/>
    <w:sectPr w:rsidR="004E0996" w:rsidSect="00CE76D3">
      <w:pgSz w:w="11906" w:h="16838"/>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0D"/>
    <w:rsid w:val="00091A9A"/>
    <w:rsid w:val="004E0996"/>
    <w:rsid w:val="006C1902"/>
    <w:rsid w:val="00930A84"/>
    <w:rsid w:val="00B777EA"/>
    <w:rsid w:val="00B82A0D"/>
    <w:rsid w:val="00CE76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0284"/>
  <w15:chartTrackingRefBased/>
  <w15:docId w15:val="{CA0BF4F4-42FC-4B4E-AD40-B2C5D979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B82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2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2A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2A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82A0D"/>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82A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82A0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82A0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82A0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2A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2A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2A0D"/>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82A0D"/>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82A0D"/>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82A0D"/>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82A0D"/>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82A0D"/>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82A0D"/>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82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2A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2A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2A0D"/>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82A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2A0D"/>
    <w:rPr>
      <w:i/>
      <w:iCs/>
      <w:color w:val="404040" w:themeColor="text1" w:themeTint="BF"/>
    </w:rPr>
  </w:style>
  <w:style w:type="paragraph" w:styleId="Lijstalinea">
    <w:name w:val="List Paragraph"/>
    <w:basedOn w:val="Standaard"/>
    <w:uiPriority w:val="34"/>
    <w:qFormat/>
    <w:rsid w:val="00B82A0D"/>
    <w:pPr>
      <w:ind w:left="720"/>
      <w:contextualSpacing/>
    </w:pPr>
  </w:style>
  <w:style w:type="character" w:styleId="Intensievebenadrukking">
    <w:name w:val="Intense Emphasis"/>
    <w:basedOn w:val="Standaardalinea-lettertype"/>
    <w:uiPriority w:val="21"/>
    <w:qFormat/>
    <w:rsid w:val="00B82A0D"/>
    <w:rPr>
      <w:i/>
      <w:iCs/>
      <w:color w:val="0F4761" w:themeColor="accent1" w:themeShade="BF"/>
    </w:rPr>
  </w:style>
  <w:style w:type="paragraph" w:styleId="Duidelijkcitaat">
    <w:name w:val="Intense Quote"/>
    <w:basedOn w:val="Standaard"/>
    <w:next w:val="Standaard"/>
    <w:link w:val="DuidelijkcitaatChar"/>
    <w:uiPriority w:val="30"/>
    <w:qFormat/>
    <w:rsid w:val="00B82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2A0D"/>
    <w:rPr>
      <w:i/>
      <w:iCs/>
      <w:color w:val="0F4761" w:themeColor="accent1" w:themeShade="BF"/>
    </w:rPr>
  </w:style>
  <w:style w:type="character" w:styleId="Intensieveverwijzing">
    <w:name w:val="Intense Reference"/>
    <w:basedOn w:val="Standaardalinea-lettertype"/>
    <w:uiPriority w:val="32"/>
    <w:qFormat/>
    <w:rsid w:val="00B82A0D"/>
    <w:rPr>
      <w:b/>
      <w:bCs/>
      <w:smallCaps/>
      <w:color w:val="0F4761" w:themeColor="accent1" w:themeShade="BF"/>
      <w:spacing w:val="5"/>
    </w:rPr>
  </w:style>
  <w:style w:type="character" w:styleId="Hyperlink">
    <w:name w:val="Hyperlink"/>
    <w:basedOn w:val="Standaardalinea-lettertype"/>
    <w:uiPriority w:val="99"/>
    <w:unhideWhenUsed/>
    <w:rsid w:val="00B82A0D"/>
    <w:rPr>
      <w:color w:val="467886" w:themeColor="hyperlink"/>
      <w:u w:val="single"/>
    </w:rPr>
  </w:style>
  <w:style w:type="character" w:styleId="Onopgelostemelding">
    <w:name w:val="Unresolved Mention"/>
    <w:basedOn w:val="Standaardalinea-lettertype"/>
    <w:uiPriority w:val="99"/>
    <w:semiHidden/>
    <w:unhideWhenUsed/>
    <w:rsid w:val="00B82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autigamronald@gmail.com" TargetMode="External"/><Relationship Id="rId4" Type="http://schemas.openxmlformats.org/officeDocument/2006/relationships/hyperlink" Target="http://www.plackb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428</Words>
  <Characters>2356</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van der Meulen</dc:creator>
  <cp:keywords/>
  <dc:description/>
  <cp:lastModifiedBy>Brigitte Mekel</cp:lastModifiedBy>
  <cp:revision>2</cp:revision>
  <dcterms:created xsi:type="dcterms:W3CDTF">2026-06-27T11:28:00Z</dcterms:created>
  <dcterms:modified xsi:type="dcterms:W3CDTF">2026-07-05T10:59:00Z</dcterms:modified>
</cp:coreProperties>
</file>